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b/>
                <w:sz w:val="28"/>
                <w:szCs w:val="28"/>
              </w:rPr>
              <w:t>ТЕХНИКО-ТЕХНОЛОГИЧЕСКАЯ КАРТА №42М</w:t>
            </w:r>
            <w:r w:rsidR="00EC270D">
              <w:rPr>
                <w:b/>
                <w:sz w:val="28"/>
                <w:szCs w:val="28"/>
              </w:rPr>
              <w:t>/</w:t>
            </w:r>
            <w:proofErr w:type="spellStart"/>
            <w:r w:rsidR="00EC270D">
              <w:rPr>
                <w:b/>
                <w:sz w:val="28"/>
                <w:szCs w:val="28"/>
              </w:rPr>
              <w:t>ссж</w:t>
            </w:r>
            <w:bookmarkStart w:id="0" w:name="_GoBack"/>
            <w:bookmarkEnd w:id="0"/>
            <w:proofErr w:type="spellEnd"/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84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2048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2113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A338DD" w:rsidRPr="00A338DD" w:rsidRDefault="00A338DD" w:rsidP="00A338DD">
            <w:pPr>
              <w:jc w:val="center"/>
            </w:pP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556" w:type="dxa"/>
            <w:gridSpan w:val="7"/>
            <w:shd w:val="clear" w:color="FFFFFF" w:fill="auto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b/>
                <w:sz w:val="22"/>
              </w:rPr>
              <w:t>"Салат картофельный с солёным огурцом и зелёным горошком, 100 г."</w: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A338DD" w:rsidRPr="00A338DD" w:rsidRDefault="00A338DD" w:rsidP="00A338DD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A338DD" w:rsidRPr="00A338DD" w:rsidRDefault="00A338DD" w:rsidP="00A338DD"/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22"/>
              </w:rPr>
              <w:t>1. ОБЛАСТЬ ПРИМЕНЕНИЯ</w:t>
            </w:r>
          </w:p>
        </w:tc>
      </w:tr>
      <w:tr w:rsidR="00A338DD" w:rsidRPr="00A338DD" w:rsidTr="00A338DD">
        <w:trPr>
          <w:trHeight w:hRule="exact" w:val="1504"/>
        </w:trPr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A338DD" w:rsidRPr="00A338DD" w:rsidRDefault="00A338DD" w:rsidP="00A338DD">
            <w:pPr>
              <w:jc w:val="both"/>
            </w:pPr>
            <w:r w:rsidRPr="00A338DD">
              <w:rPr>
                <w:sz w:val="22"/>
              </w:rPr>
              <w:t xml:space="preserve">Настоящая технико-технологическая карта распространяется на «Салат картофельный с солёным огурцом и зелёным горошком, 100 г.»,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г.</w: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840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116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063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116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260" w:type="dxa"/>
            <w:shd w:val="clear" w:color="FFFFFF" w:fill="auto"/>
            <w:vAlign w:val="bottom"/>
          </w:tcPr>
          <w:p w:rsidR="00A338DD" w:rsidRPr="00A338DD" w:rsidRDefault="00A338DD" w:rsidP="00A338DD"/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22"/>
              </w:rPr>
              <w:t>2. ТРЕБОВАНИЯ К СЫРЬЮ</w: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338DD" w:rsidRPr="00A338DD" w:rsidRDefault="00A338DD" w:rsidP="00A338DD">
            <w:pPr>
              <w:jc w:val="both"/>
            </w:pPr>
            <w:r w:rsidRPr="00A338DD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«Салат картофельный с солёным огурцом и зелёным горошком, 100 г.», должны соответствовать требованиям </w:t>
            </w:r>
            <w:proofErr w:type="gramStart"/>
            <w:r w:rsidRPr="00A338DD">
              <w:rPr>
                <w:sz w:val="22"/>
              </w:rPr>
              <w:t>ТР</w:t>
            </w:r>
            <w:proofErr w:type="gramEnd"/>
            <w:r w:rsidRPr="00A338DD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840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116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063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116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260" w:type="dxa"/>
            <w:shd w:val="clear" w:color="FFFFFF" w:fill="auto"/>
            <w:vAlign w:val="bottom"/>
          </w:tcPr>
          <w:p w:rsidR="00A338DD" w:rsidRPr="00A338DD" w:rsidRDefault="00A338DD" w:rsidP="00A338DD"/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22"/>
              </w:rPr>
              <w:t>3. РЕЦЕПТУРА</w: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A338DD" w:rsidRPr="00A338DD" w:rsidRDefault="00A338DD" w:rsidP="00A338D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A338DD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A338DD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A338DD">
              <w:rPr>
                <w:b/>
                <w:sz w:val="18"/>
                <w:szCs w:val="18"/>
              </w:rPr>
              <w:t>, 100 г.</w: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A338DD" w:rsidRPr="00A338DD" w:rsidRDefault="00A338DD" w:rsidP="00A338D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b/>
                <w:sz w:val="20"/>
                <w:szCs w:val="20"/>
              </w:rPr>
              <w:t>НЕТТО</w:t>
            </w:r>
          </w:p>
        </w:tc>
      </w:tr>
      <w:tr w:rsidR="00A338DD" w:rsidRPr="00A338DD" w:rsidTr="00281F6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r w:rsidRPr="00A338DD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8"/>
                <w:szCs w:val="18"/>
              </w:rPr>
              <w:t>0,068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8"/>
                <w:szCs w:val="18"/>
              </w:rPr>
              <w:t>0,052</w:t>
            </w:r>
          </w:p>
        </w:tc>
      </w:tr>
      <w:tr w:rsidR="00A338DD" w:rsidRPr="00A338DD" w:rsidTr="00281F6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r w:rsidRPr="00A338DD">
              <w:rPr>
                <w:sz w:val="18"/>
                <w:szCs w:val="18"/>
              </w:rPr>
              <w:t>Зеленый горошек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8"/>
                <w:szCs w:val="18"/>
              </w:rPr>
              <w:t>0,027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8"/>
                <w:szCs w:val="18"/>
              </w:rPr>
              <w:t>0,017</w:t>
            </w:r>
          </w:p>
        </w:tc>
      </w:tr>
      <w:tr w:rsidR="00A338DD" w:rsidRPr="00A338DD" w:rsidTr="00281F6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r w:rsidRPr="00A338DD">
              <w:rPr>
                <w:sz w:val="18"/>
                <w:szCs w:val="18"/>
              </w:rPr>
              <w:t>Огурцы соленые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8"/>
                <w:szCs w:val="18"/>
              </w:rPr>
              <w:t>0,030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8"/>
                <w:szCs w:val="18"/>
              </w:rPr>
              <w:t>0,023</w:t>
            </w:r>
          </w:p>
        </w:tc>
      </w:tr>
      <w:tr w:rsidR="00A338DD" w:rsidRPr="00A338DD" w:rsidTr="00281F6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r w:rsidRPr="00A338DD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8"/>
                <w:szCs w:val="18"/>
              </w:rPr>
              <w:t>0,005</w:t>
            </w:r>
          </w:p>
        </w:tc>
      </w:tr>
      <w:tr w:rsidR="00A338DD" w:rsidRPr="00A338DD" w:rsidTr="00281F6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r w:rsidRPr="00A338DD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8"/>
                <w:szCs w:val="18"/>
              </w:rPr>
              <w:t>0,007</w:t>
            </w:r>
          </w:p>
        </w:tc>
      </w:tr>
      <w:tr w:rsidR="00A338DD" w:rsidRPr="00A338DD" w:rsidTr="00281F6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r w:rsidRPr="00A338DD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8"/>
                <w:szCs w:val="18"/>
              </w:rPr>
              <w:t>0,100</w:t>
            </w:r>
          </w:p>
        </w:tc>
      </w:tr>
      <w:tr w:rsidR="00A338DD" w:rsidRPr="00A338DD" w:rsidTr="00281F6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84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116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063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116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260" w:type="dxa"/>
            <w:shd w:val="clear" w:color="FFFFFF" w:fill="auto"/>
            <w:vAlign w:val="bottom"/>
          </w:tcPr>
          <w:p w:rsidR="00A338DD" w:rsidRPr="00A338DD" w:rsidRDefault="00A338DD" w:rsidP="00A338DD"/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22"/>
              </w:rPr>
              <w:t>4. ТЕХНОЛОГИЧЕСКИЙ ПРОЦЕСС</w: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556" w:type="dxa"/>
            <w:gridSpan w:val="7"/>
            <w:shd w:val="clear" w:color="FFFFFF" w:fill="auto"/>
          </w:tcPr>
          <w:p w:rsidR="00A338DD" w:rsidRPr="00A338DD" w:rsidRDefault="00A338DD" w:rsidP="00A338DD">
            <w:pPr>
              <w:jc w:val="both"/>
            </w:pPr>
            <w:r w:rsidRPr="00A338DD">
              <w:rPr>
                <w:sz w:val="22"/>
              </w:rPr>
              <w:t>Картофель варят, очищают, нарезают тонкими ломтиками. Соленые огурцы очищают, нарезают тонкими ломтиками, репчатый лук шинкуют, добавляют консервированный зеленый горошек, предварительно прокипячённый в собственном соку, заправляют растительным маслом. Салат укладывают горкой</w: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840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116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063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116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260" w:type="dxa"/>
            <w:shd w:val="clear" w:color="FFFFFF" w:fill="auto"/>
            <w:vAlign w:val="bottom"/>
          </w:tcPr>
          <w:p w:rsidR="00A338DD" w:rsidRPr="00A338DD" w:rsidRDefault="00A338DD" w:rsidP="00A338DD"/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556" w:type="dxa"/>
            <w:gridSpan w:val="7"/>
            <w:shd w:val="clear" w:color="FFFFFF" w:fill="auto"/>
          </w:tcPr>
          <w:p w:rsidR="00A338DD" w:rsidRDefault="00A338DD" w:rsidP="00A338DD">
            <w:pPr>
              <w:rPr>
                <w:sz w:val="22"/>
              </w:rPr>
            </w:pPr>
            <w:r w:rsidRPr="00A338DD">
              <w:rPr>
                <w:sz w:val="22"/>
              </w:rPr>
              <w:t>Внешний вид –  овощи порезаны тонкими ломтиками, салат уложен горкой, заправлен растительным маслом.</w:t>
            </w:r>
            <w:r w:rsidRPr="00A338DD">
              <w:rPr>
                <w:sz w:val="22"/>
              </w:rPr>
              <w:br/>
              <w:t>Цвет - характерный для рецептурных компонентов.</w:t>
            </w:r>
            <w:r w:rsidRPr="00A338DD">
              <w:rPr>
                <w:sz w:val="22"/>
              </w:rPr>
              <w:br/>
              <w:t>Вкус и запах - приятный вкус характерный для рецептурных компонентов, без посторонних привкусов и запахов.</w:t>
            </w:r>
            <w:r w:rsidRPr="00A338DD">
              <w:rPr>
                <w:sz w:val="22"/>
              </w:rPr>
              <w:br/>
              <w:t>Реализация блюда происходит порционно. При температуре 14-16°C. Хранение в мармитах и транспортировка допускается в соответствие с СанПиН 2.3.2.1324-03</w:t>
            </w:r>
          </w:p>
          <w:p w:rsidR="00112140" w:rsidRPr="00A338DD" w:rsidRDefault="00112140" w:rsidP="00A338DD"/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840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116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063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116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260" w:type="dxa"/>
            <w:shd w:val="clear" w:color="FFFFFF" w:fill="auto"/>
            <w:vAlign w:val="bottom"/>
          </w:tcPr>
          <w:p w:rsidR="00A338DD" w:rsidRPr="00A338DD" w:rsidRDefault="00A338DD" w:rsidP="00A338DD"/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22"/>
              </w:rPr>
              <w:t>6. ПОКАЗАТЕЛИ КАЧЕСТВА И БЕЗОПАСНОСТИ</w: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338DD" w:rsidRPr="00A338DD" w:rsidRDefault="00A338DD" w:rsidP="00A338DD">
            <w:pPr>
              <w:jc w:val="both"/>
            </w:pPr>
            <w:r w:rsidRPr="00A338DD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A338DD">
              <w:rPr>
                <w:sz w:val="22"/>
              </w:rPr>
              <w:t>Продовольственное сырье, пищевые продукты и полуфабрикаты, используемые для приготовления холодного блюда «Салат картофельный с солёным огурцом и зелёным горошком, 1</w:t>
            </w:r>
            <w:r>
              <w:rPr>
                <w:sz w:val="22"/>
              </w:rPr>
              <w:t>0</w:t>
            </w:r>
            <w:r w:rsidRPr="00A338DD">
              <w:rPr>
                <w:sz w:val="22"/>
              </w:rPr>
              <w:t xml:space="preserve">0 г.», должны соответствовать требованиям </w:t>
            </w:r>
            <w:proofErr w:type="gramStart"/>
            <w:r w:rsidRPr="00A338DD">
              <w:rPr>
                <w:sz w:val="22"/>
              </w:rPr>
              <w:t>ТР</w:t>
            </w:r>
            <w:proofErr w:type="gramEnd"/>
            <w:r w:rsidRPr="00A338DD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A338DD">
              <w:rPr>
                <w:sz w:val="22"/>
              </w:rPr>
              <w:br/>
              <w:t xml:space="preserve">6.2 Микробиологические показатели «Салат картофельный с солёным огурцом и зелёным горошком, 100 г.» должны соответствовать требованиям </w:t>
            </w:r>
            <w:proofErr w:type="gramStart"/>
            <w:r w:rsidRPr="00A338DD">
              <w:rPr>
                <w:sz w:val="22"/>
              </w:rPr>
              <w:t>ТР</w:t>
            </w:r>
            <w:proofErr w:type="gramEnd"/>
            <w:r w:rsidRPr="00A338DD">
              <w:rPr>
                <w:sz w:val="22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840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116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063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116" w:type="dxa"/>
            <w:shd w:val="clear" w:color="FFFFFF" w:fill="auto"/>
            <w:vAlign w:val="bottom"/>
          </w:tcPr>
          <w:p w:rsidR="00A338DD" w:rsidRDefault="00A338DD" w:rsidP="00A338DD"/>
          <w:p w:rsidR="00112140" w:rsidRDefault="00112140" w:rsidP="00A338DD"/>
          <w:p w:rsidR="00112140" w:rsidRDefault="00112140" w:rsidP="00A338DD"/>
          <w:p w:rsidR="00112140" w:rsidRDefault="00112140" w:rsidP="00A338DD"/>
          <w:p w:rsidR="00112140" w:rsidRPr="00A338DD" w:rsidRDefault="00112140" w:rsidP="00A338DD"/>
        </w:tc>
        <w:tc>
          <w:tcPr>
            <w:tcW w:w="1260" w:type="dxa"/>
            <w:shd w:val="clear" w:color="FFFFFF" w:fill="auto"/>
            <w:vAlign w:val="bottom"/>
          </w:tcPr>
          <w:p w:rsidR="00A338DD" w:rsidRPr="00A338DD" w:rsidRDefault="00A338DD" w:rsidP="00A338DD"/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Белки,</w:t>
            </w:r>
            <w:r w:rsidRPr="00A338DD">
              <w:rPr>
                <w:sz w:val="14"/>
                <w:szCs w:val="14"/>
              </w:rPr>
              <w:br/>
            </w:r>
            <w:proofErr w:type="gramStart"/>
            <w:r w:rsidRPr="00A338D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Жиры,</w:t>
            </w:r>
            <w:r w:rsidRPr="00A338DD">
              <w:rPr>
                <w:sz w:val="14"/>
                <w:szCs w:val="14"/>
              </w:rPr>
              <w:br/>
            </w:r>
            <w:proofErr w:type="gramStart"/>
            <w:r w:rsidRPr="00A338D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Углеводы,</w:t>
            </w:r>
            <w:r w:rsidRPr="00A338DD">
              <w:rPr>
                <w:sz w:val="14"/>
                <w:szCs w:val="14"/>
              </w:rPr>
              <w:br/>
            </w:r>
            <w:proofErr w:type="gramStart"/>
            <w:r w:rsidRPr="00A338D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Калорийность,</w:t>
            </w:r>
            <w:r w:rsidRPr="00A338DD">
              <w:rPr>
                <w:sz w:val="14"/>
                <w:szCs w:val="14"/>
              </w:rPr>
              <w:br/>
            </w:r>
            <w:proofErr w:type="gramStart"/>
            <w:r w:rsidRPr="00A338DD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Магний,</w:t>
            </w:r>
            <w:r w:rsidRPr="00A338D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Фосфор,</w:t>
            </w:r>
            <w:r w:rsidRPr="00A338D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Витамин B1,</w:t>
            </w:r>
            <w:r w:rsidRPr="00A338D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proofErr w:type="spellStart"/>
            <w:r w:rsidRPr="00A338DD">
              <w:rPr>
                <w:sz w:val="14"/>
                <w:szCs w:val="14"/>
              </w:rPr>
              <w:t>Fe</w:t>
            </w:r>
            <w:proofErr w:type="spellEnd"/>
            <w:r w:rsidRPr="00A338DD">
              <w:rPr>
                <w:sz w:val="14"/>
                <w:szCs w:val="14"/>
              </w:rPr>
              <w:t>,</w:t>
            </w:r>
            <w:r w:rsidRPr="00A338D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Витамин</w:t>
            </w:r>
            <w:proofErr w:type="gramStart"/>
            <w:r w:rsidRPr="00A338DD">
              <w:rPr>
                <w:sz w:val="14"/>
                <w:szCs w:val="14"/>
              </w:rPr>
              <w:t xml:space="preserve"> Е</w:t>
            </w:r>
            <w:proofErr w:type="gramEnd"/>
            <w:r w:rsidRPr="00A338DD">
              <w:rPr>
                <w:sz w:val="14"/>
                <w:szCs w:val="14"/>
              </w:rPr>
              <w:t>,</w:t>
            </w:r>
            <w:r w:rsidRPr="00A338D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Витамин B2,</w:t>
            </w:r>
            <w:r w:rsidRPr="00A338DD">
              <w:rPr>
                <w:sz w:val="14"/>
                <w:szCs w:val="14"/>
              </w:rPr>
              <w:br/>
              <w:t>мг</w: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1,821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7,268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10,382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114,817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19,450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49,260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0,088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0,765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3,199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0,051</w:t>
            </w:r>
          </w:p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proofErr w:type="spellStart"/>
            <w:r w:rsidRPr="00A338DD">
              <w:rPr>
                <w:sz w:val="14"/>
                <w:szCs w:val="14"/>
              </w:rPr>
              <w:t>Ca</w:t>
            </w:r>
            <w:proofErr w:type="spellEnd"/>
            <w:r w:rsidRPr="00A338DD">
              <w:rPr>
                <w:sz w:val="14"/>
                <w:szCs w:val="14"/>
              </w:rPr>
              <w:t>,</w:t>
            </w:r>
            <w:r w:rsidRPr="00A338D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РЭ,</w:t>
            </w:r>
            <w:r w:rsidRPr="00A338DD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Витамин</w:t>
            </w:r>
            <w:proofErr w:type="gramStart"/>
            <w:r w:rsidRPr="00A338DD">
              <w:rPr>
                <w:sz w:val="14"/>
                <w:szCs w:val="14"/>
              </w:rPr>
              <w:t xml:space="preserve"> С</w:t>
            </w:r>
            <w:proofErr w:type="gramEnd"/>
            <w:r w:rsidRPr="00A338DD">
              <w:rPr>
                <w:sz w:val="14"/>
                <w:szCs w:val="14"/>
              </w:rPr>
              <w:t>,</w:t>
            </w:r>
            <w:r w:rsidRPr="00A338D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Витамин</w:t>
            </w:r>
            <w:proofErr w:type="gramStart"/>
            <w:r w:rsidRPr="00A338DD">
              <w:rPr>
                <w:sz w:val="14"/>
                <w:szCs w:val="14"/>
              </w:rPr>
              <w:t xml:space="preserve"> А</w:t>
            </w:r>
            <w:proofErr w:type="gramEnd"/>
            <w:r w:rsidRPr="00A338DD">
              <w:rPr>
                <w:sz w:val="14"/>
                <w:szCs w:val="14"/>
              </w:rPr>
              <w:t>,</w:t>
            </w:r>
            <w:r w:rsidRPr="00A338DD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15,440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11,210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13,750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338DD" w:rsidRPr="00A338DD" w:rsidRDefault="00A338DD" w:rsidP="00A338DD">
            <w:pPr>
              <w:jc w:val="center"/>
            </w:pPr>
            <w:r w:rsidRPr="00A338DD">
              <w:rPr>
                <w:sz w:val="14"/>
                <w:szCs w:val="14"/>
              </w:rPr>
              <w:t>9,650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945" w:type="dxa"/>
            <w:shd w:val="clear" w:color="FFFFFF" w:fill="auto"/>
            <w:vAlign w:val="bottom"/>
          </w:tcPr>
          <w:p w:rsidR="00A338DD" w:rsidRPr="00A338DD" w:rsidRDefault="00A338DD" w:rsidP="00A338DD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A338DD" w:rsidRPr="00A338DD" w:rsidTr="00281F6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84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2048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2113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2179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116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260" w:type="dxa"/>
            <w:shd w:val="clear" w:color="FFFFFF" w:fill="auto"/>
            <w:vAlign w:val="bottom"/>
          </w:tcPr>
          <w:p w:rsidR="00A338DD" w:rsidRPr="00A338DD" w:rsidRDefault="00A338DD" w:rsidP="00A338DD"/>
        </w:tc>
      </w:tr>
      <w:tr w:rsidR="00A338DD" w:rsidRPr="00A338DD" w:rsidTr="00281F69"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A338DD" w:rsidRPr="00A338DD" w:rsidRDefault="00A338DD" w:rsidP="00A338DD">
            <w:proofErr w:type="gramStart"/>
            <w:r w:rsidRPr="00A338DD">
              <w:rPr>
                <w:sz w:val="22"/>
              </w:rPr>
              <w:t>Ответственный</w:t>
            </w:r>
            <w:proofErr w:type="gramEnd"/>
            <w:r w:rsidRPr="00A338DD">
              <w:rPr>
                <w:sz w:val="22"/>
              </w:rPr>
              <w:t xml:space="preserve"> за оформление ТТК</w:t>
            </w:r>
          </w:p>
        </w:tc>
      </w:tr>
      <w:tr w:rsidR="00A338DD" w:rsidRPr="00A338DD" w:rsidTr="00281F6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840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2048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2113" w:type="dxa"/>
            <w:shd w:val="clear" w:color="FFFFFF" w:fill="auto"/>
            <w:vAlign w:val="bottom"/>
          </w:tcPr>
          <w:p w:rsidR="00A338DD" w:rsidRPr="00A338DD" w:rsidRDefault="00A338DD" w:rsidP="00A338DD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A338DD" w:rsidRPr="00A338DD" w:rsidRDefault="00A338DD" w:rsidP="00A338DD">
            <w:pPr>
              <w:jc w:val="right"/>
            </w:pPr>
          </w:p>
        </w:tc>
      </w:tr>
    </w:tbl>
    <w:p w:rsidR="00A338DD" w:rsidRPr="00A338DD" w:rsidRDefault="00A338DD" w:rsidP="00A338DD">
      <w:pPr>
        <w:spacing w:after="160" w:line="259" w:lineRule="auto"/>
        <w:rPr>
          <w:rFonts w:eastAsiaTheme="minorEastAsia" w:cs="Times New Roman"/>
          <w:lang w:eastAsia="ru-RU"/>
        </w:rPr>
      </w:pPr>
    </w:p>
    <w:p w:rsidR="00923271" w:rsidRDefault="00923271"/>
    <w:sectPr w:rsidR="00923271" w:rsidSect="00AD7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8DD"/>
    <w:rsid w:val="00112140"/>
    <w:rsid w:val="00923271"/>
    <w:rsid w:val="00A338DD"/>
    <w:rsid w:val="00EC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A338D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338D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338D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A338D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338D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338D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2021-08-09T11:25:00Z</dcterms:created>
  <dcterms:modified xsi:type="dcterms:W3CDTF">2021-08-09T11:25:00Z</dcterms:modified>
</cp:coreProperties>
</file>